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1F" w:rsidRDefault="00A7771F" w:rsidP="00A7771F">
      <w:pPr>
        <w:shd w:val="clear" w:color="auto" w:fill="FFFFFF"/>
        <w:spacing w:after="0" w:line="288" w:lineRule="atLeast"/>
        <w:rPr>
          <w:rFonts w:ascii="Verdana" w:eastAsia="Times New Roman" w:hAnsi="Verdana" w:cs="Times New Roman"/>
          <w:b/>
          <w:bCs/>
          <w:color w:val="3366FF"/>
        </w:rPr>
      </w:pPr>
      <w:proofErr w:type="spellStart"/>
      <w:r>
        <w:rPr>
          <w:rFonts w:ascii="Verdana" w:eastAsia="Times New Roman" w:hAnsi="Verdana" w:cs="Times New Roman"/>
          <w:b/>
          <w:bCs/>
          <w:color w:val="3366FF"/>
        </w:rPr>
        <w:t>HypnoBirthing</w:t>
      </w:r>
      <w:proofErr w:type="spellEnd"/>
      <w:r>
        <w:rPr>
          <w:rFonts w:ascii="Verdana" w:eastAsia="Times New Roman" w:hAnsi="Verdana" w:cs="Times New Roman"/>
          <w:b/>
          <w:bCs/>
          <w:color w:val="3366FF"/>
        </w:rPr>
        <w:t>® Certification</w:t>
      </w:r>
    </w:p>
    <w:p w:rsidR="00A7771F" w:rsidRDefault="00A7771F" w:rsidP="00A7771F">
      <w:pPr>
        <w:shd w:val="clear" w:color="auto" w:fill="FFFFFF"/>
        <w:spacing w:after="0" w:line="288" w:lineRule="atLeast"/>
        <w:rPr>
          <w:rFonts w:ascii="Verdana" w:eastAsia="Times New Roman" w:hAnsi="Verdana" w:cs="Times New Roman"/>
          <w:b/>
          <w:bCs/>
          <w:color w:val="3366FF"/>
        </w:rPr>
      </w:pPr>
    </w:p>
    <w:p w:rsidR="00A7771F" w:rsidRPr="00A7771F" w:rsidRDefault="00A7771F" w:rsidP="00A7771F">
      <w:pPr>
        <w:shd w:val="clear" w:color="auto" w:fill="FFFFFF"/>
        <w:spacing w:after="0" w:line="288" w:lineRule="atLeast"/>
        <w:rPr>
          <w:rFonts w:ascii="Cambria" w:eastAsia="Times New Roman" w:hAnsi="Cambria" w:cs="Times New Roman"/>
          <w:color w:val="222222"/>
          <w:sz w:val="24"/>
          <w:szCs w:val="24"/>
        </w:rPr>
      </w:pPr>
      <w:r w:rsidRPr="00A7771F">
        <w:rPr>
          <w:rFonts w:ascii="Verdana" w:eastAsia="Times New Roman" w:hAnsi="Verdana" w:cs="Times New Roman"/>
          <w:b/>
          <w:bCs/>
          <w:color w:val="3366FF"/>
        </w:rPr>
        <w:t>Workshop Details</w:t>
      </w:r>
    </w:p>
    <w:p w:rsidR="00A7771F" w:rsidRPr="00A7771F" w:rsidRDefault="00A7771F" w:rsidP="00A7771F">
      <w:pPr>
        <w:shd w:val="clear" w:color="auto" w:fill="FFFFFF"/>
        <w:spacing w:after="0" w:line="288" w:lineRule="atLeast"/>
        <w:rPr>
          <w:rFonts w:ascii="Cambria" w:eastAsia="Times New Roman" w:hAnsi="Cambria" w:cs="Times New Roman"/>
          <w:color w:val="222222"/>
          <w:sz w:val="24"/>
          <w:szCs w:val="24"/>
        </w:rPr>
      </w:pPr>
      <w:r w:rsidRPr="00A7771F">
        <w:rPr>
          <w:rFonts w:ascii="Verdana" w:eastAsia="Times New Roman" w:hAnsi="Verdana" w:cs="Times New Roman"/>
          <w:color w:val="3366FF"/>
        </w:rPr>
        <w:t>It is from January 9th - 12th, 2019, at Alva Wellness Center, 5693 Caribbean Court, Haymarket, VA, from 9.00am- 5.00pm. </w:t>
      </w:r>
    </w:p>
    <w:p w:rsidR="00A7771F" w:rsidRPr="00A7771F" w:rsidRDefault="00A7771F" w:rsidP="00A7771F">
      <w:pPr>
        <w:shd w:val="clear" w:color="auto" w:fill="FFFFFF"/>
        <w:spacing w:after="0" w:line="288" w:lineRule="atLeast"/>
        <w:rPr>
          <w:rFonts w:ascii="Cambria" w:eastAsia="Times New Roman" w:hAnsi="Cambria" w:cs="Times New Roman"/>
          <w:color w:val="222222"/>
          <w:sz w:val="24"/>
          <w:szCs w:val="24"/>
        </w:rPr>
      </w:pPr>
      <w:r w:rsidRPr="00A7771F">
        <w:rPr>
          <w:rFonts w:ascii="Verdana" w:eastAsia="Times New Roman" w:hAnsi="Verdana" w:cs="Times New Roman"/>
          <w:color w:val="3366FF"/>
        </w:rPr>
        <w:t> </w:t>
      </w:r>
    </w:p>
    <w:p w:rsidR="00A7771F" w:rsidRPr="00A7771F" w:rsidRDefault="00A7771F" w:rsidP="00A7771F">
      <w:pPr>
        <w:shd w:val="clear" w:color="auto" w:fill="FFFFFF"/>
        <w:spacing w:after="0" w:line="288" w:lineRule="atLeast"/>
        <w:rPr>
          <w:rFonts w:ascii="Cambria" w:eastAsia="Times New Roman" w:hAnsi="Cambria" w:cs="Times New Roman"/>
          <w:color w:val="222222"/>
          <w:sz w:val="24"/>
          <w:szCs w:val="24"/>
        </w:rPr>
      </w:pPr>
      <w:r w:rsidRPr="00A7771F">
        <w:rPr>
          <w:rFonts w:ascii="Verdana" w:eastAsia="Times New Roman" w:hAnsi="Verdana" w:cs="Times New Roman"/>
          <w:color w:val="3366FF"/>
        </w:rPr>
        <w:t>If you confirm and register before December 5</w:t>
      </w:r>
      <w:r w:rsidRPr="00A7771F">
        <w:rPr>
          <w:rFonts w:ascii="Verdana" w:eastAsia="Times New Roman" w:hAnsi="Verdana" w:cs="Times New Roman"/>
          <w:color w:val="3366FF"/>
          <w:vertAlign w:val="superscript"/>
        </w:rPr>
        <w:t>th</w:t>
      </w:r>
      <w:r w:rsidRPr="00A7771F">
        <w:rPr>
          <w:rFonts w:ascii="Verdana" w:eastAsia="Times New Roman" w:hAnsi="Verdana" w:cs="Times New Roman"/>
          <w:color w:val="3366FF"/>
        </w:rPr>
        <w:t>, 2019 there is an early bird discount of $200 for 4 day training or $50 for 2 day training.</w:t>
      </w:r>
    </w:p>
    <w:p w:rsidR="00A7771F" w:rsidRPr="00A7771F" w:rsidRDefault="00A7771F" w:rsidP="00A7771F">
      <w:pPr>
        <w:shd w:val="clear" w:color="auto" w:fill="FFFFFF"/>
        <w:spacing w:after="0" w:line="288" w:lineRule="atLeast"/>
        <w:rPr>
          <w:rFonts w:ascii="Cambria" w:eastAsia="Times New Roman" w:hAnsi="Cambria" w:cs="Times New Roman"/>
          <w:color w:val="222222"/>
          <w:sz w:val="24"/>
          <w:szCs w:val="24"/>
        </w:rPr>
      </w:pPr>
      <w:r w:rsidRPr="00A7771F">
        <w:rPr>
          <w:rFonts w:ascii="Arial" w:eastAsia="Times New Roman" w:hAnsi="Arial" w:cs="Arial"/>
          <w:color w:val="222222"/>
          <w:sz w:val="19"/>
          <w:szCs w:val="19"/>
        </w:rPr>
        <w:t> </w:t>
      </w:r>
    </w:p>
    <w:p w:rsidR="00A7771F" w:rsidRPr="00A7771F" w:rsidRDefault="00A7771F" w:rsidP="00A7771F">
      <w:pPr>
        <w:shd w:val="clear" w:color="auto" w:fill="FFFFFF"/>
        <w:spacing w:after="0" w:line="288" w:lineRule="atLeast"/>
        <w:rPr>
          <w:rFonts w:ascii="Cambria" w:eastAsia="Times New Roman" w:hAnsi="Cambria" w:cs="Times New Roman"/>
          <w:color w:val="222222"/>
          <w:sz w:val="24"/>
          <w:szCs w:val="24"/>
        </w:rPr>
      </w:pPr>
      <w:r w:rsidRPr="00A7771F">
        <w:rPr>
          <w:rFonts w:ascii="Verdana" w:eastAsia="Times New Roman" w:hAnsi="Verdana" w:cs="Times New Roman"/>
          <w:color w:val="3366FF"/>
        </w:rPr>
        <w:t>4 day -$1395.00 </w:t>
      </w:r>
    </w:p>
    <w:p w:rsidR="00A7771F" w:rsidRPr="00A7771F" w:rsidRDefault="00A7771F" w:rsidP="00A7771F">
      <w:pPr>
        <w:shd w:val="clear" w:color="auto" w:fill="FFFFFF"/>
        <w:spacing w:after="0" w:line="288" w:lineRule="atLeast"/>
        <w:rPr>
          <w:rFonts w:ascii="Cambria" w:eastAsia="Times New Roman" w:hAnsi="Cambria" w:cs="Times New Roman"/>
          <w:color w:val="222222"/>
          <w:sz w:val="24"/>
          <w:szCs w:val="24"/>
        </w:rPr>
      </w:pPr>
      <w:r w:rsidRPr="00A7771F">
        <w:rPr>
          <w:rFonts w:ascii="Verdana" w:eastAsia="Times New Roman" w:hAnsi="Verdana" w:cs="Times New Roman"/>
          <w:color w:val="3366FF"/>
        </w:rPr>
        <w:t>4-day early bird -$1195.00 Before December 5th, 2019</w:t>
      </w:r>
    </w:p>
    <w:p w:rsidR="00A7771F" w:rsidRPr="00A7771F" w:rsidRDefault="00A7771F" w:rsidP="00A7771F">
      <w:pPr>
        <w:shd w:val="clear" w:color="auto" w:fill="FFFFFF"/>
        <w:spacing w:after="0" w:line="288" w:lineRule="atLeast"/>
        <w:rPr>
          <w:rFonts w:ascii="Cambria" w:eastAsia="Times New Roman" w:hAnsi="Cambria" w:cs="Times New Roman"/>
          <w:color w:val="222222"/>
          <w:sz w:val="24"/>
          <w:szCs w:val="24"/>
        </w:rPr>
      </w:pPr>
      <w:r w:rsidRPr="00A7771F">
        <w:rPr>
          <w:rFonts w:ascii="Arial" w:eastAsia="Times New Roman" w:hAnsi="Arial" w:cs="Arial"/>
          <w:color w:val="222222"/>
          <w:sz w:val="19"/>
          <w:szCs w:val="19"/>
        </w:rPr>
        <w:t> </w:t>
      </w:r>
    </w:p>
    <w:p w:rsidR="00A7771F" w:rsidRPr="00A7771F" w:rsidRDefault="00A7771F" w:rsidP="00A7771F">
      <w:pPr>
        <w:shd w:val="clear" w:color="auto" w:fill="FFFFFF"/>
        <w:spacing w:after="0" w:line="288" w:lineRule="atLeast"/>
        <w:rPr>
          <w:rFonts w:ascii="Cambria" w:eastAsia="Times New Roman" w:hAnsi="Cambria" w:cs="Times New Roman"/>
          <w:color w:val="222222"/>
          <w:sz w:val="24"/>
          <w:szCs w:val="24"/>
        </w:rPr>
      </w:pPr>
      <w:r w:rsidRPr="00A7771F">
        <w:rPr>
          <w:rFonts w:ascii="Verdana" w:eastAsia="Times New Roman" w:hAnsi="Verdana" w:cs="Times New Roman"/>
          <w:color w:val="3366FF"/>
        </w:rPr>
        <w:t>2 1/2 days -$785.00 </w:t>
      </w:r>
    </w:p>
    <w:p w:rsidR="00A7771F" w:rsidRPr="00A7771F" w:rsidRDefault="00A7771F" w:rsidP="00A7771F">
      <w:pPr>
        <w:shd w:val="clear" w:color="auto" w:fill="FFFFFF"/>
        <w:spacing w:after="0" w:line="288" w:lineRule="atLeast"/>
        <w:rPr>
          <w:rFonts w:ascii="Cambria" w:eastAsia="Times New Roman" w:hAnsi="Cambria" w:cs="Times New Roman"/>
          <w:color w:val="222222"/>
          <w:sz w:val="24"/>
          <w:szCs w:val="24"/>
        </w:rPr>
      </w:pPr>
      <w:r w:rsidRPr="00A7771F">
        <w:rPr>
          <w:rFonts w:ascii="Verdana" w:eastAsia="Times New Roman" w:hAnsi="Verdana" w:cs="Times New Roman"/>
          <w:color w:val="3366FF"/>
        </w:rPr>
        <w:t>2 1/2-day early bird - $735.00</w:t>
      </w:r>
      <w:r w:rsidRPr="00A7771F">
        <w:rPr>
          <w:rFonts w:ascii="Verdana" w:eastAsia="Times New Roman" w:hAnsi="Verdana" w:cs="Times New Roman"/>
          <w:color w:val="676767"/>
          <w:sz w:val="19"/>
          <w:szCs w:val="19"/>
        </w:rPr>
        <w:t> </w:t>
      </w:r>
    </w:p>
    <w:p w:rsidR="00A7771F" w:rsidRPr="00A7771F" w:rsidRDefault="00A7771F" w:rsidP="00A7771F">
      <w:pPr>
        <w:shd w:val="clear" w:color="auto" w:fill="FFFFFF"/>
        <w:spacing w:after="0" w:line="288" w:lineRule="atLeast"/>
        <w:rPr>
          <w:rFonts w:ascii="Cambria" w:eastAsia="Times New Roman" w:hAnsi="Cambria" w:cs="Times New Roman"/>
          <w:color w:val="222222"/>
          <w:sz w:val="24"/>
          <w:szCs w:val="24"/>
        </w:rPr>
      </w:pPr>
      <w:r w:rsidRPr="00A7771F">
        <w:rPr>
          <w:rFonts w:ascii="Arial" w:eastAsia="Times New Roman" w:hAnsi="Arial" w:cs="Arial"/>
          <w:color w:val="3366FF"/>
        </w:rPr>
        <w:t> </w:t>
      </w:r>
    </w:p>
    <w:p w:rsidR="00A7771F" w:rsidRPr="00A7771F" w:rsidRDefault="00A7771F" w:rsidP="00A7771F">
      <w:pPr>
        <w:shd w:val="clear" w:color="auto" w:fill="FFFFFF"/>
        <w:spacing w:after="0" w:line="288" w:lineRule="atLeast"/>
        <w:rPr>
          <w:rFonts w:ascii="Cambria" w:eastAsia="Times New Roman" w:hAnsi="Cambria" w:cs="Times New Roman"/>
          <w:color w:val="222222"/>
          <w:sz w:val="24"/>
          <w:szCs w:val="24"/>
        </w:rPr>
      </w:pPr>
      <w:r w:rsidRPr="00A7771F">
        <w:rPr>
          <w:rFonts w:ascii="Verdana" w:eastAsia="Times New Roman" w:hAnsi="Verdana" w:cs="Times New Roman"/>
          <w:color w:val="3366FF"/>
        </w:rPr>
        <w:t xml:space="preserve">You can register by sending a check for the amount $495 and the remaining $700 may be paid when you attend the class on January 9th 2019.  You can make the check payable to - Sarojini Alva </w:t>
      </w:r>
      <w:proofErr w:type="spellStart"/>
      <w:r w:rsidRPr="00A7771F">
        <w:rPr>
          <w:rFonts w:ascii="Verdana" w:eastAsia="Times New Roman" w:hAnsi="Verdana" w:cs="Times New Roman"/>
          <w:color w:val="3366FF"/>
        </w:rPr>
        <w:t>Changkakoti</w:t>
      </w:r>
      <w:proofErr w:type="spellEnd"/>
      <w:r w:rsidRPr="00A7771F">
        <w:rPr>
          <w:rFonts w:ascii="Verdana" w:eastAsia="Times New Roman" w:hAnsi="Verdana" w:cs="Times New Roman"/>
          <w:color w:val="3366FF"/>
        </w:rPr>
        <w:t xml:space="preserve"> and mail to 5693 Caribbean Court, Haymarket VA 20169 or you may pay through PayPal using </w:t>
      </w:r>
      <w:proofErr w:type="spellStart"/>
      <w:r w:rsidRPr="00A7771F">
        <w:rPr>
          <w:rFonts w:ascii="Verdana" w:eastAsia="Times New Roman" w:hAnsi="Verdana" w:cs="Times New Roman"/>
          <w:color w:val="3366FF"/>
        </w:rPr>
        <w:t>there</w:t>
      </w:r>
      <w:proofErr w:type="spellEnd"/>
      <w:r w:rsidRPr="00A7771F">
        <w:rPr>
          <w:rFonts w:ascii="Verdana" w:eastAsia="Times New Roman" w:hAnsi="Verdana" w:cs="Times New Roman"/>
          <w:color w:val="3366FF"/>
        </w:rPr>
        <w:t xml:space="preserve"> send to friends and family in US to avoid 3% service charge.</w:t>
      </w:r>
    </w:p>
    <w:p w:rsidR="00A7771F" w:rsidRPr="00A7771F" w:rsidRDefault="00A7771F" w:rsidP="00A7771F">
      <w:pPr>
        <w:shd w:val="clear" w:color="auto" w:fill="FFFFFF"/>
        <w:spacing w:after="0" w:line="288" w:lineRule="atLeast"/>
        <w:rPr>
          <w:rFonts w:ascii="Cambria" w:eastAsia="Times New Roman" w:hAnsi="Cambria" w:cs="Times New Roman"/>
          <w:color w:val="222222"/>
          <w:sz w:val="24"/>
          <w:szCs w:val="24"/>
        </w:rPr>
      </w:pPr>
      <w:r w:rsidRPr="00A7771F">
        <w:rPr>
          <w:rFonts w:ascii="Verdana" w:eastAsia="Times New Roman" w:hAnsi="Verdana" w:cs="Times New Roman"/>
          <w:color w:val="3366FF"/>
        </w:rPr>
        <w:t>Please call or email me of your decision. </w:t>
      </w:r>
    </w:p>
    <w:p w:rsidR="00A7771F" w:rsidRPr="00A7771F" w:rsidRDefault="00A7771F" w:rsidP="00A7771F">
      <w:pPr>
        <w:shd w:val="clear" w:color="auto" w:fill="FFFFFF"/>
        <w:spacing w:after="0" w:line="240" w:lineRule="auto"/>
        <w:rPr>
          <w:rFonts w:ascii="Cambria" w:eastAsia="Times New Roman" w:hAnsi="Cambria" w:cs="Times New Roman"/>
          <w:color w:val="222222"/>
          <w:sz w:val="24"/>
          <w:szCs w:val="24"/>
        </w:rPr>
      </w:pPr>
      <w:r w:rsidRPr="00A7771F">
        <w:rPr>
          <w:rFonts w:ascii="Verdana" w:eastAsia="Times New Roman" w:hAnsi="Verdana" w:cs="Times New Roman"/>
          <w:color w:val="3366FF"/>
        </w:rPr>
        <w:t> </w:t>
      </w:r>
    </w:p>
    <w:p w:rsidR="00A7771F" w:rsidRPr="00A7771F" w:rsidRDefault="00A7771F" w:rsidP="00A7771F">
      <w:pPr>
        <w:shd w:val="clear" w:color="auto" w:fill="FFFFFF"/>
        <w:spacing w:after="0" w:line="240" w:lineRule="auto"/>
        <w:textAlignment w:val="baseline"/>
        <w:rPr>
          <w:rFonts w:ascii="Cambria" w:eastAsia="Times New Roman" w:hAnsi="Cambria" w:cs="Times New Roman"/>
          <w:color w:val="222222"/>
          <w:sz w:val="24"/>
          <w:szCs w:val="24"/>
        </w:rPr>
      </w:pPr>
      <w:r w:rsidRPr="00A7771F">
        <w:rPr>
          <w:rFonts w:ascii="Verdana" w:eastAsia="Times New Roman" w:hAnsi="Verdana" w:cs="Times New Roman"/>
          <w:color w:val="3366FF"/>
        </w:rPr>
        <w:t>You will receive:</w:t>
      </w:r>
    </w:p>
    <w:p w:rsidR="00A7771F" w:rsidRPr="00A7771F" w:rsidRDefault="00A7771F" w:rsidP="00A7771F">
      <w:pPr>
        <w:shd w:val="clear" w:color="auto" w:fill="FFFFFF"/>
        <w:spacing w:after="0" w:line="240" w:lineRule="auto"/>
        <w:textAlignment w:val="baseline"/>
        <w:rPr>
          <w:rFonts w:ascii="Cambria" w:eastAsia="Times New Roman" w:hAnsi="Cambria" w:cs="Times New Roman"/>
          <w:color w:val="222222"/>
          <w:sz w:val="24"/>
          <w:szCs w:val="24"/>
        </w:rPr>
      </w:pPr>
      <w:r w:rsidRPr="00A7771F">
        <w:rPr>
          <w:rFonts w:ascii="Verdana" w:eastAsia="Times New Roman" w:hAnsi="Verdana" w:cs="Times New Roman"/>
          <w:color w:val="3366FF"/>
        </w:rPr>
        <w:t> </w:t>
      </w:r>
    </w:p>
    <w:p w:rsidR="00A7771F" w:rsidRPr="00A7771F" w:rsidRDefault="00A7771F" w:rsidP="00A7771F">
      <w:pPr>
        <w:shd w:val="clear" w:color="auto" w:fill="FFFFFF"/>
        <w:spacing w:after="0" w:line="240" w:lineRule="auto"/>
        <w:ind w:left="720"/>
        <w:textAlignment w:val="baseline"/>
        <w:rPr>
          <w:rFonts w:ascii="Cambria" w:eastAsia="Times New Roman" w:hAnsi="Cambria" w:cs="Times New Roman"/>
          <w:color w:val="222222"/>
          <w:sz w:val="24"/>
          <w:szCs w:val="24"/>
        </w:rPr>
      </w:pPr>
      <w:r w:rsidRPr="00A7771F">
        <w:rPr>
          <w:rFonts w:ascii="Symbol" w:eastAsia="Times New Roman" w:hAnsi="Symbol" w:cs="Times New Roman"/>
          <w:color w:val="222222"/>
          <w:sz w:val="19"/>
          <w:szCs w:val="19"/>
        </w:rPr>
        <w:t></w:t>
      </w:r>
      <w:r w:rsidRPr="00A7771F">
        <w:rPr>
          <w:rFonts w:ascii="Times New Roman" w:eastAsia="Times New Roman" w:hAnsi="Times New Roman" w:cs="Times New Roman"/>
          <w:color w:val="222222"/>
          <w:sz w:val="14"/>
          <w:szCs w:val="14"/>
        </w:rPr>
        <w:t>       </w:t>
      </w:r>
      <w:r w:rsidRPr="00A7771F">
        <w:rPr>
          <w:rFonts w:ascii="Verdana" w:eastAsia="Times New Roman" w:hAnsi="Verdana" w:cs="Times New Roman"/>
          <w:color w:val="3366FF"/>
        </w:rPr>
        <w:t>Syllabus - well organized easy to use, step-by-step guide to teaching for each segment you attend.</w:t>
      </w:r>
    </w:p>
    <w:p w:rsidR="00A7771F" w:rsidRPr="00A7771F" w:rsidRDefault="00A7771F" w:rsidP="00A7771F">
      <w:pPr>
        <w:shd w:val="clear" w:color="auto" w:fill="FFFFFF"/>
        <w:spacing w:after="0" w:line="240" w:lineRule="auto"/>
        <w:ind w:left="720"/>
        <w:textAlignment w:val="baseline"/>
        <w:rPr>
          <w:rFonts w:ascii="Cambria" w:eastAsia="Times New Roman" w:hAnsi="Cambria" w:cs="Times New Roman"/>
          <w:color w:val="222222"/>
          <w:sz w:val="24"/>
          <w:szCs w:val="24"/>
        </w:rPr>
      </w:pPr>
      <w:r w:rsidRPr="00A7771F">
        <w:rPr>
          <w:rFonts w:ascii="Symbol" w:eastAsia="Times New Roman" w:hAnsi="Symbol" w:cs="Times New Roman"/>
          <w:color w:val="222222"/>
          <w:sz w:val="19"/>
          <w:szCs w:val="19"/>
        </w:rPr>
        <w:t></w:t>
      </w:r>
      <w:r w:rsidRPr="00A7771F">
        <w:rPr>
          <w:rFonts w:ascii="Times New Roman" w:eastAsia="Times New Roman" w:hAnsi="Times New Roman" w:cs="Times New Roman"/>
          <w:color w:val="222222"/>
          <w:sz w:val="14"/>
          <w:szCs w:val="14"/>
        </w:rPr>
        <w:t>       </w:t>
      </w:r>
      <w:r w:rsidRPr="00A7771F">
        <w:rPr>
          <w:rFonts w:ascii="Verdana" w:eastAsia="Times New Roman" w:hAnsi="Verdana" w:cs="Times New Roman"/>
          <w:color w:val="3366FF"/>
        </w:rPr>
        <w:t>CD of forms and handouts, and other accessories. </w:t>
      </w:r>
    </w:p>
    <w:p w:rsidR="00A7771F" w:rsidRPr="00A7771F" w:rsidRDefault="00A7771F" w:rsidP="00A7771F">
      <w:pPr>
        <w:shd w:val="clear" w:color="auto" w:fill="FFFFFF"/>
        <w:spacing w:after="0" w:line="240" w:lineRule="auto"/>
        <w:ind w:left="720"/>
        <w:textAlignment w:val="baseline"/>
        <w:rPr>
          <w:rFonts w:ascii="Cambria" w:eastAsia="Times New Roman" w:hAnsi="Cambria" w:cs="Times New Roman"/>
          <w:color w:val="222222"/>
          <w:sz w:val="24"/>
          <w:szCs w:val="24"/>
        </w:rPr>
      </w:pPr>
      <w:r w:rsidRPr="00A7771F">
        <w:rPr>
          <w:rFonts w:ascii="Symbol" w:eastAsia="Times New Roman" w:hAnsi="Symbol" w:cs="Times New Roman"/>
          <w:color w:val="222222"/>
          <w:sz w:val="19"/>
          <w:szCs w:val="19"/>
        </w:rPr>
        <w:t></w:t>
      </w:r>
      <w:r w:rsidRPr="00A7771F">
        <w:rPr>
          <w:rFonts w:ascii="Times New Roman" w:eastAsia="Times New Roman" w:hAnsi="Times New Roman" w:cs="Times New Roman"/>
          <w:color w:val="222222"/>
          <w:sz w:val="14"/>
          <w:szCs w:val="14"/>
        </w:rPr>
        <w:t>       </w:t>
      </w:r>
      <w:proofErr w:type="spellStart"/>
      <w:r w:rsidRPr="00A7771F">
        <w:rPr>
          <w:rFonts w:ascii="Verdana" w:eastAsia="Times New Roman" w:hAnsi="Verdana" w:cs="Times New Roman"/>
          <w:color w:val="3366FF"/>
        </w:rPr>
        <w:t>HypnoBirthing</w:t>
      </w:r>
      <w:proofErr w:type="spellEnd"/>
      <w:r w:rsidRPr="00A7771F">
        <w:rPr>
          <w:rFonts w:ascii="Verdana" w:eastAsia="Times New Roman" w:hAnsi="Verdana" w:cs="Times New Roman"/>
          <w:color w:val="3366FF"/>
        </w:rPr>
        <w:t xml:space="preserve">®–The </w:t>
      </w:r>
      <w:proofErr w:type="spellStart"/>
      <w:r w:rsidRPr="00A7771F">
        <w:rPr>
          <w:rFonts w:ascii="Verdana" w:eastAsia="Times New Roman" w:hAnsi="Verdana" w:cs="Times New Roman"/>
          <w:color w:val="3366FF"/>
        </w:rPr>
        <w:t>Mongan</w:t>
      </w:r>
      <w:proofErr w:type="spellEnd"/>
      <w:r w:rsidRPr="00A7771F">
        <w:rPr>
          <w:rFonts w:ascii="Verdana" w:eastAsia="Times New Roman" w:hAnsi="Verdana" w:cs="Times New Roman"/>
          <w:color w:val="3366FF"/>
        </w:rPr>
        <w:t xml:space="preserve"> Method text book with a CD of Relaxation, pre-birth parenting, and Birth Rehearsal Imagery</w:t>
      </w:r>
    </w:p>
    <w:p w:rsidR="00A7771F" w:rsidRPr="00A7771F" w:rsidRDefault="00A7771F" w:rsidP="00A7771F">
      <w:pPr>
        <w:shd w:val="clear" w:color="auto" w:fill="FFFFFF"/>
        <w:spacing w:after="0" w:line="240" w:lineRule="auto"/>
        <w:ind w:left="720"/>
        <w:textAlignment w:val="baseline"/>
        <w:rPr>
          <w:rFonts w:ascii="Cambria" w:eastAsia="Times New Roman" w:hAnsi="Cambria" w:cs="Times New Roman"/>
          <w:color w:val="222222"/>
          <w:sz w:val="24"/>
          <w:szCs w:val="24"/>
        </w:rPr>
      </w:pPr>
      <w:r w:rsidRPr="00A7771F">
        <w:rPr>
          <w:rFonts w:ascii="Symbol" w:eastAsia="Times New Roman" w:hAnsi="Symbol" w:cs="Times New Roman"/>
          <w:color w:val="222222"/>
          <w:sz w:val="19"/>
          <w:szCs w:val="19"/>
        </w:rPr>
        <w:t></w:t>
      </w:r>
      <w:r w:rsidRPr="00A7771F">
        <w:rPr>
          <w:rFonts w:ascii="Times New Roman" w:eastAsia="Times New Roman" w:hAnsi="Times New Roman" w:cs="Times New Roman"/>
          <w:color w:val="222222"/>
          <w:sz w:val="14"/>
          <w:szCs w:val="14"/>
        </w:rPr>
        <w:t>       </w:t>
      </w:r>
      <w:r w:rsidRPr="00A7771F">
        <w:rPr>
          <w:rFonts w:ascii="Verdana" w:eastAsia="Times New Roman" w:hAnsi="Verdana" w:cs="Times New Roman"/>
          <w:color w:val="3366FF"/>
        </w:rPr>
        <w:t>The Rainbow Relaxation CD, the cornerstone of our program’s relaxation component.</w:t>
      </w:r>
    </w:p>
    <w:p w:rsidR="00A7771F" w:rsidRPr="00A7771F" w:rsidRDefault="00A7771F" w:rsidP="00A7771F">
      <w:pPr>
        <w:shd w:val="clear" w:color="auto" w:fill="FFFFFF"/>
        <w:spacing w:after="0" w:line="240" w:lineRule="auto"/>
        <w:ind w:left="720"/>
        <w:textAlignment w:val="baseline"/>
        <w:rPr>
          <w:rFonts w:ascii="Cambria" w:eastAsia="Times New Roman" w:hAnsi="Cambria" w:cs="Times New Roman"/>
          <w:color w:val="222222"/>
          <w:sz w:val="24"/>
          <w:szCs w:val="24"/>
        </w:rPr>
      </w:pPr>
      <w:r w:rsidRPr="00A7771F">
        <w:rPr>
          <w:rFonts w:ascii="Symbol" w:eastAsia="Times New Roman" w:hAnsi="Symbol" w:cs="Times New Roman"/>
          <w:color w:val="222222"/>
          <w:sz w:val="19"/>
          <w:szCs w:val="19"/>
        </w:rPr>
        <w:t></w:t>
      </w:r>
      <w:r w:rsidRPr="00A7771F">
        <w:rPr>
          <w:rFonts w:ascii="Times New Roman" w:eastAsia="Times New Roman" w:hAnsi="Times New Roman" w:cs="Times New Roman"/>
          <w:color w:val="222222"/>
          <w:sz w:val="14"/>
          <w:szCs w:val="14"/>
        </w:rPr>
        <w:t>       </w:t>
      </w:r>
      <w:proofErr w:type="spellStart"/>
      <w:r w:rsidRPr="00A7771F">
        <w:rPr>
          <w:rFonts w:ascii="Verdana" w:eastAsia="Times New Roman" w:hAnsi="Verdana" w:cs="Times New Roman"/>
          <w:color w:val="3366FF"/>
        </w:rPr>
        <w:t>HypnoBirthing</w:t>
      </w:r>
      <w:proofErr w:type="spellEnd"/>
      <w:r w:rsidRPr="00A7771F">
        <w:rPr>
          <w:rFonts w:ascii="Verdana" w:eastAsia="Times New Roman" w:hAnsi="Verdana" w:cs="Times New Roman"/>
          <w:color w:val="3366FF"/>
        </w:rPr>
        <w:t> Videos- You will be fascinated as you view these births and witness the beauty of mothers who are free of the Fear-Tension-Pain Syndrome and free of unnecessary interruption as they bring their babies into the world calmly, gently and in joy.</w:t>
      </w:r>
    </w:p>
    <w:p w:rsidR="00A7771F" w:rsidRPr="00A7771F" w:rsidRDefault="00A7771F" w:rsidP="00A7771F">
      <w:pPr>
        <w:shd w:val="clear" w:color="auto" w:fill="FFFFFF"/>
        <w:spacing w:after="0" w:line="240" w:lineRule="auto"/>
        <w:ind w:firstLine="80"/>
        <w:textAlignment w:val="baseline"/>
        <w:rPr>
          <w:rFonts w:ascii="Cambria" w:eastAsia="Times New Roman" w:hAnsi="Cambria" w:cs="Times New Roman"/>
          <w:color w:val="222222"/>
          <w:sz w:val="24"/>
          <w:szCs w:val="24"/>
        </w:rPr>
      </w:pPr>
      <w:r w:rsidRPr="00A7771F">
        <w:rPr>
          <w:rFonts w:ascii="Verdana" w:eastAsia="Times New Roman" w:hAnsi="Verdana" w:cs="Times New Roman"/>
          <w:color w:val="3366FF"/>
        </w:rPr>
        <w:t> </w:t>
      </w:r>
    </w:p>
    <w:p w:rsidR="00A7771F" w:rsidRPr="00A7771F" w:rsidRDefault="00A7771F" w:rsidP="00A7771F">
      <w:pPr>
        <w:shd w:val="clear" w:color="auto" w:fill="FFFFFF"/>
        <w:spacing w:after="0" w:line="240" w:lineRule="auto"/>
        <w:textAlignment w:val="baseline"/>
        <w:rPr>
          <w:rFonts w:ascii="Cambria" w:eastAsia="Times New Roman" w:hAnsi="Cambria" w:cs="Times New Roman"/>
          <w:color w:val="222222"/>
          <w:sz w:val="24"/>
          <w:szCs w:val="24"/>
        </w:rPr>
      </w:pPr>
      <w:r w:rsidRPr="00A7771F">
        <w:rPr>
          <w:rFonts w:ascii="Verdana" w:eastAsia="Times New Roman" w:hAnsi="Verdana" w:cs="Times New Roman"/>
          <w:color w:val="3366FF"/>
        </w:rPr>
        <w:t xml:space="preserve">Certification also includes a listing on our on-line referral system, access to our Resource files, a copy of our quarterly newsletter, regular updates, and membership to our </w:t>
      </w:r>
      <w:proofErr w:type="spellStart"/>
      <w:r w:rsidRPr="00A7771F">
        <w:rPr>
          <w:rFonts w:ascii="Verdana" w:eastAsia="Times New Roman" w:hAnsi="Verdana" w:cs="Times New Roman"/>
          <w:color w:val="3366FF"/>
        </w:rPr>
        <w:t>Facebook</w:t>
      </w:r>
      <w:proofErr w:type="spellEnd"/>
      <w:r w:rsidRPr="00A7771F">
        <w:rPr>
          <w:rFonts w:ascii="Verdana" w:eastAsia="Times New Roman" w:hAnsi="Verdana" w:cs="Times New Roman"/>
          <w:color w:val="3366FF"/>
        </w:rPr>
        <w:t xml:space="preserve"> page.</w:t>
      </w:r>
    </w:p>
    <w:p w:rsidR="00A7771F" w:rsidRPr="00A7771F" w:rsidRDefault="00A7771F" w:rsidP="00A7771F">
      <w:pPr>
        <w:shd w:val="clear" w:color="auto" w:fill="FFFFFF"/>
        <w:spacing w:after="0" w:line="240" w:lineRule="auto"/>
        <w:textAlignment w:val="baseline"/>
        <w:rPr>
          <w:rFonts w:ascii="Cambria" w:eastAsia="Times New Roman" w:hAnsi="Cambria" w:cs="Times New Roman"/>
          <w:color w:val="222222"/>
          <w:sz w:val="24"/>
          <w:szCs w:val="24"/>
        </w:rPr>
      </w:pPr>
      <w:r w:rsidRPr="00A7771F">
        <w:rPr>
          <w:rFonts w:ascii="Verdana" w:eastAsia="Times New Roman" w:hAnsi="Verdana" w:cs="Times New Roman"/>
          <w:color w:val="3366FF"/>
        </w:rPr>
        <w:t> </w:t>
      </w:r>
    </w:p>
    <w:p w:rsidR="00A7771F" w:rsidRPr="00A7771F" w:rsidRDefault="00A7771F" w:rsidP="00A7771F">
      <w:pPr>
        <w:shd w:val="clear" w:color="auto" w:fill="FFFFFF"/>
        <w:spacing w:after="0" w:line="240" w:lineRule="auto"/>
        <w:textAlignment w:val="baseline"/>
        <w:rPr>
          <w:rFonts w:ascii="Cambria" w:eastAsia="Times New Roman" w:hAnsi="Cambria" w:cs="Times New Roman"/>
          <w:color w:val="222222"/>
          <w:sz w:val="24"/>
          <w:szCs w:val="24"/>
        </w:rPr>
      </w:pPr>
      <w:r w:rsidRPr="00A7771F">
        <w:rPr>
          <w:rFonts w:ascii="Verdana" w:eastAsia="Times New Roman" w:hAnsi="Verdana" w:cs="Times New Roman"/>
          <w:color w:val="3366FF"/>
        </w:rPr>
        <w:t>Attendance at a </w:t>
      </w:r>
      <w:proofErr w:type="spellStart"/>
      <w:r w:rsidRPr="00A7771F">
        <w:rPr>
          <w:rFonts w:ascii="Verdana" w:eastAsia="Times New Roman" w:hAnsi="Verdana" w:cs="Times New Roman"/>
          <w:color w:val="3366FF"/>
        </w:rPr>
        <w:t>HypnoBirthing</w:t>
      </w:r>
      <w:proofErr w:type="spellEnd"/>
      <w:r w:rsidRPr="00A7771F">
        <w:rPr>
          <w:rFonts w:ascii="Verdana" w:eastAsia="Times New Roman" w:hAnsi="Verdana" w:cs="Times New Roman"/>
          <w:color w:val="3366FF"/>
        </w:rPr>
        <w:t>® Practitioner Certification Workshop does not automatically equate to Certification. Each candidate must submit a successfully completed set of Course Reviews following the workshop. Requests for refund will be granted up until two weeks prior to the date of the workshop. No refunds will be granted following that date.</w:t>
      </w:r>
    </w:p>
    <w:p w:rsidR="00A7771F" w:rsidRPr="00A7771F" w:rsidRDefault="00A7771F" w:rsidP="00A7771F">
      <w:pPr>
        <w:shd w:val="clear" w:color="auto" w:fill="FFFFFF"/>
        <w:spacing w:after="0" w:line="240" w:lineRule="auto"/>
        <w:textAlignment w:val="baseline"/>
        <w:rPr>
          <w:rFonts w:ascii="Cambria" w:eastAsia="Times New Roman" w:hAnsi="Cambria" w:cs="Times New Roman"/>
          <w:color w:val="222222"/>
          <w:sz w:val="24"/>
          <w:szCs w:val="24"/>
        </w:rPr>
      </w:pPr>
      <w:r w:rsidRPr="00A7771F">
        <w:rPr>
          <w:rFonts w:ascii="Verdana" w:eastAsia="Times New Roman" w:hAnsi="Verdana" w:cs="Times New Roman"/>
          <w:color w:val="3366FF"/>
        </w:rPr>
        <w:lastRenderedPageBreak/>
        <w:t>When a refund is appropriate, an administrative fee of $75.00, in addition to the cost of any materials received by the enrollee, will be deducted from the refund.</w:t>
      </w:r>
    </w:p>
    <w:p w:rsidR="00A7771F" w:rsidRPr="00A7771F" w:rsidRDefault="00A7771F" w:rsidP="00A7771F">
      <w:pPr>
        <w:shd w:val="clear" w:color="auto" w:fill="FFFFFF"/>
        <w:spacing w:after="0" w:line="240" w:lineRule="auto"/>
        <w:textAlignment w:val="baseline"/>
        <w:rPr>
          <w:rFonts w:ascii="Cambria" w:eastAsia="Times New Roman" w:hAnsi="Cambria" w:cs="Times New Roman"/>
          <w:color w:val="222222"/>
          <w:sz w:val="24"/>
          <w:szCs w:val="24"/>
        </w:rPr>
      </w:pPr>
      <w:r w:rsidRPr="00A7771F">
        <w:rPr>
          <w:rFonts w:ascii="Verdana" w:eastAsia="Times New Roman" w:hAnsi="Verdana" w:cs="Times New Roman"/>
          <w:color w:val="3366FF"/>
        </w:rPr>
        <w:t>In cases where a student withdraws and is entitle to a refund, he/she may choose to apply the tuition to a later class with the same instructor with no penalty.</w:t>
      </w:r>
    </w:p>
    <w:p w:rsidR="00A7771F" w:rsidRPr="00A7771F" w:rsidRDefault="00A7771F" w:rsidP="00A7771F">
      <w:pPr>
        <w:shd w:val="clear" w:color="auto" w:fill="FFFFFF"/>
        <w:spacing w:after="0" w:line="240" w:lineRule="auto"/>
        <w:rPr>
          <w:rFonts w:ascii="Cambria" w:eastAsia="Times New Roman" w:hAnsi="Cambria" w:cs="Times New Roman"/>
          <w:color w:val="222222"/>
          <w:sz w:val="24"/>
          <w:szCs w:val="24"/>
        </w:rPr>
      </w:pPr>
      <w:r w:rsidRPr="00A7771F">
        <w:rPr>
          <w:rFonts w:ascii="Verdana" w:eastAsia="Times New Roman" w:hAnsi="Verdana" w:cs="Times New Roman"/>
          <w:color w:val="3366FF"/>
        </w:rPr>
        <w:t> </w:t>
      </w:r>
    </w:p>
    <w:p w:rsidR="00A7771F" w:rsidRPr="00A7771F" w:rsidRDefault="00A7771F" w:rsidP="00A7771F">
      <w:pPr>
        <w:shd w:val="clear" w:color="auto" w:fill="FFFFFF"/>
        <w:spacing w:after="0" w:line="240" w:lineRule="auto"/>
        <w:rPr>
          <w:rFonts w:ascii="Cambria" w:eastAsia="Times New Roman" w:hAnsi="Cambria" w:cs="Times New Roman"/>
          <w:color w:val="222222"/>
          <w:sz w:val="24"/>
          <w:szCs w:val="24"/>
        </w:rPr>
      </w:pPr>
      <w:r w:rsidRPr="00A7771F">
        <w:rPr>
          <w:rFonts w:ascii="Verdana" w:eastAsia="Times New Roman" w:hAnsi="Verdana" w:cs="Times New Roman"/>
          <w:color w:val="3366FF"/>
        </w:rPr>
        <w:t> </w:t>
      </w:r>
    </w:p>
    <w:p w:rsidR="00A7771F" w:rsidRPr="00A7771F" w:rsidRDefault="00A7771F" w:rsidP="00A7771F">
      <w:pPr>
        <w:shd w:val="clear" w:color="auto" w:fill="FFFFFF"/>
        <w:spacing w:after="0" w:line="240" w:lineRule="auto"/>
        <w:rPr>
          <w:rFonts w:ascii="Cambria" w:eastAsia="Times New Roman" w:hAnsi="Cambria" w:cs="Times New Roman"/>
          <w:color w:val="222222"/>
          <w:sz w:val="24"/>
          <w:szCs w:val="24"/>
        </w:rPr>
      </w:pPr>
      <w:r w:rsidRPr="00A7771F">
        <w:rPr>
          <w:rFonts w:ascii="Verdana" w:eastAsia="Times New Roman" w:hAnsi="Verdana" w:cs="Times New Roman"/>
          <w:color w:val="3366FF"/>
        </w:rPr>
        <w:t>You can find more info about </w:t>
      </w:r>
      <w:proofErr w:type="spellStart"/>
      <w:r w:rsidRPr="00A7771F">
        <w:rPr>
          <w:rFonts w:ascii="Verdana" w:eastAsia="Times New Roman" w:hAnsi="Verdana" w:cs="Times New Roman"/>
          <w:color w:val="3366FF"/>
        </w:rPr>
        <w:t>HypnoBirthing</w:t>
      </w:r>
      <w:proofErr w:type="spellEnd"/>
      <w:r w:rsidRPr="00A7771F">
        <w:rPr>
          <w:rFonts w:ascii="Verdana" w:eastAsia="Times New Roman" w:hAnsi="Verdana" w:cs="Times New Roman"/>
          <w:color w:val="3366FF"/>
        </w:rPr>
        <w:t> on </w:t>
      </w:r>
      <w:hyperlink r:id="rId4" w:tgtFrame="_blank" w:history="1">
        <w:r w:rsidRPr="00A7771F">
          <w:rPr>
            <w:rFonts w:ascii="Verdana" w:eastAsia="Times New Roman" w:hAnsi="Verdana" w:cs="Times New Roman"/>
            <w:color w:val="1155CC"/>
            <w:u w:val="single"/>
          </w:rPr>
          <w:t>www.HypnoBirthing.com</w:t>
        </w:r>
      </w:hyperlink>
    </w:p>
    <w:p w:rsidR="00A7771F" w:rsidRPr="00A7771F" w:rsidRDefault="00A7771F" w:rsidP="00A7771F">
      <w:pPr>
        <w:shd w:val="clear" w:color="auto" w:fill="FFFFFF"/>
        <w:spacing w:after="0" w:line="240" w:lineRule="auto"/>
        <w:rPr>
          <w:rFonts w:ascii="Cambria" w:eastAsia="Times New Roman" w:hAnsi="Cambria" w:cs="Times New Roman"/>
          <w:color w:val="222222"/>
          <w:sz w:val="24"/>
          <w:szCs w:val="24"/>
        </w:rPr>
      </w:pPr>
      <w:r w:rsidRPr="00A7771F">
        <w:rPr>
          <w:rFonts w:ascii="Times" w:eastAsia="Times New Roman" w:hAnsi="Times" w:cs="Times New Roman"/>
          <w:color w:val="222222"/>
          <w:sz w:val="20"/>
          <w:szCs w:val="20"/>
        </w:rPr>
        <w:t> </w:t>
      </w:r>
    </w:p>
    <w:p w:rsidR="00A7771F" w:rsidRPr="00A7771F" w:rsidRDefault="00A7771F" w:rsidP="00A7771F">
      <w:pPr>
        <w:shd w:val="clear" w:color="auto" w:fill="FFFFFF"/>
        <w:spacing w:after="240" w:line="240" w:lineRule="auto"/>
        <w:jc w:val="center"/>
        <w:rPr>
          <w:rFonts w:ascii="Cambria" w:eastAsia="Times New Roman" w:hAnsi="Cambria" w:cs="Times New Roman"/>
          <w:color w:val="222222"/>
          <w:sz w:val="24"/>
          <w:szCs w:val="24"/>
        </w:rPr>
      </w:pPr>
      <w:r w:rsidRPr="00A7771F">
        <w:rPr>
          <w:rFonts w:ascii="Verdana" w:eastAsia="Times New Roman" w:hAnsi="Verdana" w:cs="Times New Roman"/>
          <w:b/>
          <w:bCs/>
          <w:color w:val="3366FF"/>
        </w:rPr>
        <w:t>Haymarket, VA</w:t>
      </w:r>
    </w:p>
    <w:p w:rsidR="00A7771F" w:rsidRPr="00A7771F" w:rsidRDefault="00A7771F" w:rsidP="00A7771F">
      <w:pPr>
        <w:shd w:val="clear" w:color="auto" w:fill="FFFFFF"/>
        <w:spacing w:after="0" w:line="240" w:lineRule="auto"/>
        <w:jc w:val="center"/>
        <w:rPr>
          <w:rFonts w:ascii="Cambria" w:eastAsia="Times New Roman" w:hAnsi="Cambria" w:cs="Times New Roman"/>
          <w:color w:val="222222"/>
          <w:sz w:val="24"/>
          <w:szCs w:val="24"/>
        </w:rPr>
      </w:pPr>
      <w:r w:rsidRPr="00A7771F">
        <w:rPr>
          <w:rFonts w:ascii="Verdana" w:eastAsia="Times New Roman" w:hAnsi="Verdana" w:cs="Times New Roman"/>
          <w:b/>
          <w:bCs/>
          <w:color w:val="3366FF"/>
        </w:rPr>
        <w:t>Washington DC area</w:t>
      </w:r>
    </w:p>
    <w:p w:rsidR="00A7771F" w:rsidRPr="00A7771F" w:rsidRDefault="00A7771F" w:rsidP="00A7771F">
      <w:pPr>
        <w:shd w:val="clear" w:color="auto" w:fill="FFFFFF"/>
        <w:spacing w:after="0" w:line="240" w:lineRule="auto"/>
        <w:jc w:val="center"/>
        <w:rPr>
          <w:rFonts w:ascii="Cambria" w:eastAsia="Times New Roman" w:hAnsi="Cambria" w:cs="Times New Roman"/>
          <w:color w:val="222222"/>
          <w:sz w:val="24"/>
          <w:szCs w:val="24"/>
        </w:rPr>
      </w:pPr>
      <w:r w:rsidRPr="00A7771F">
        <w:rPr>
          <w:rFonts w:ascii="Verdana" w:eastAsia="Times New Roman" w:hAnsi="Verdana" w:cs="Times New Roman"/>
          <w:b/>
          <w:bCs/>
          <w:color w:val="3366FF"/>
        </w:rPr>
        <w:t> </w:t>
      </w:r>
    </w:p>
    <w:p w:rsidR="00A7771F" w:rsidRPr="00A7771F" w:rsidRDefault="00A7771F" w:rsidP="00A7771F">
      <w:pPr>
        <w:shd w:val="clear" w:color="auto" w:fill="FFFFFF"/>
        <w:spacing w:after="0" w:line="240" w:lineRule="auto"/>
        <w:jc w:val="center"/>
        <w:rPr>
          <w:rFonts w:ascii="Cambria" w:eastAsia="Times New Roman" w:hAnsi="Cambria" w:cs="Times New Roman"/>
          <w:color w:val="222222"/>
          <w:sz w:val="24"/>
          <w:szCs w:val="24"/>
        </w:rPr>
      </w:pPr>
      <w:r w:rsidRPr="00A7771F">
        <w:rPr>
          <w:rFonts w:ascii="Verdana" w:eastAsia="Times New Roman" w:hAnsi="Verdana" w:cs="Times New Roman"/>
          <w:b/>
          <w:bCs/>
          <w:color w:val="3366FF"/>
        </w:rPr>
        <w:t>January 9th - 12th 2019</w:t>
      </w:r>
    </w:p>
    <w:p w:rsidR="00A7771F" w:rsidRPr="00A7771F" w:rsidRDefault="00A7771F" w:rsidP="00A7771F">
      <w:pPr>
        <w:shd w:val="clear" w:color="auto" w:fill="FFFFFF"/>
        <w:spacing w:after="0" w:line="240" w:lineRule="auto"/>
        <w:jc w:val="center"/>
        <w:rPr>
          <w:rFonts w:ascii="Cambria" w:eastAsia="Times New Roman" w:hAnsi="Cambria" w:cs="Times New Roman"/>
          <w:color w:val="222222"/>
          <w:sz w:val="24"/>
          <w:szCs w:val="24"/>
        </w:rPr>
      </w:pPr>
      <w:r w:rsidRPr="00A7771F">
        <w:rPr>
          <w:rFonts w:ascii="Verdana" w:eastAsia="Times New Roman" w:hAnsi="Verdana" w:cs="Times New Roman"/>
          <w:color w:val="3366FF"/>
        </w:rPr>
        <w:t> </w:t>
      </w:r>
    </w:p>
    <w:tbl>
      <w:tblPr>
        <w:tblW w:w="2500" w:type="pct"/>
        <w:jc w:val="center"/>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5153"/>
        <w:gridCol w:w="1073"/>
        <w:gridCol w:w="1065"/>
      </w:tblGrid>
      <w:tr w:rsidR="00A7771F" w:rsidRPr="00A7771F" w:rsidTr="00A7771F">
        <w:trPr>
          <w:tblCellSpacing w:w="15" w:type="dxa"/>
          <w:jc w:val="center"/>
        </w:trPr>
        <w:tc>
          <w:tcPr>
            <w:tcW w:w="4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b/>
                <w:bCs/>
                <w:color w:val="3366FF"/>
              </w:rPr>
              <w:t>Introduction to Hypnosis for Birthing</w:t>
            </w:r>
          </w:p>
        </w:tc>
        <w:tc>
          <w:tcPr>
            <w:tcW w:w="1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71F" w:rsidRPr="00A7771F" w:rsidRDefault="00A7771F" w:rsidP="00A7771F">
            <w:pPr>
              <w:spacing w:after="0" w:line="240" w:lineRule="auto"/>
              <w:jc w:val="center"/>
              <w:rPr>
                <w:rFonts w:ascii="Cambria" w:eastAsia="Times New Roman" w:hAnsi="Cambria" w:cs="Times New Roman"/>
                <w:sz w:val="24"/>
                <w:szCs w:val="24"/>
              </w:rPr>
            </w:pPr>
            <w:r w:rsidRPr="00A7771F">
              <w:rPr>
                <w:rFonts w:ascii="Verdana" w:eastAsia="Times New Roman" w:hAnsi="Verdana" w:cs="Times New Roman"/>
                <w:b/>
                <w:bCs/>
                <w:color w:val="3366FF"/>
              </w:rPr>
              <w:t>January 9th - 10th 2019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b/>
                <w:bCs/>
                <w:color w:val="3366FF"/>
              </w:rPr>
              <w:t>Instr.- Sarojini Alva</w:t>
            </w:r>
          </w:p>
        </w:tc>
      </w:tr>
      <w:tr w:rsidR="00A7771F" w:rsidRPr="00A7771F" w:rsidTr="00A7771F">
        <w:trPr>
          <w:tblCellSpacing w:w="15" w:type="dxa"/>
          <w:jc w:val="center"/>
        </w:trPr>
        <w:tc>
          <w:tcPr>
            <w:tcW w:w="4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b/>
                <w:bCs/>
                <w:color w:val="3366FF"/>
              </w:rPr>
              <w:t>Introduction to Birthing Basics</w:t>
            </w:r>
          </w:p>
        </w:tc>
        <w:tc>
          <w:tcPr>
            <w:tcW w:w="1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71F" w:rsidRPr="00A7771F" w:rsidRDefault="00A7771F" w:rsidP="00A7771F">
            <w:pPr>
              <w:spacing w:after="0" w:line="240" w:lineRule="auto"/>
              <w:jc w:val="center"/>
              <w:rPr>
                <w:rFonts w:ascii="Cambria" w:eastAsia="Times New Roman" w:hAnsi="Cambria" w:cs="Times New Roman"/>
                <w:sz w:val="24"/>
                <w:szCs w:val="24"/>
              </w:rPr>
            </w:pPr>
            <w:r w:rsidRPr="00A7771F">
              <w:rPr>
                <w:rFonts w:ascii="Verdana" w:eastAsia="Times New Roman" w:hAnsi="Verdana" w:cs="Times New Roman"/>
                <w:b/>
                <w:bCs/>
                <w:color w:val="3366FF"/>
              </w:rPr>
              <w:t>January 9th - 10th 2019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b/>
                <w:bCs/>
                <w:color w:val="3366FF"/>
              </w:rPr>
              <w:t>Instr.- TBA</w:t>
            </w:r>
          </w:p>
        </w:tc>
      </w:tr>
      <w:tr w:rsidR="00A7771F" w:rsidRPr="00A7771F" w:rsidTr="00A7771F">
        <w:trPr>
          <w:tblCellSpacing w:w="15" w:type="dxa"/>
          <w:jc w:val="center"/>
        </w:trPr>
        <w:tc>
          <w:tcPr>
            <w:tcW w:w="41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71F" w:rsidRPr="00A7771F" w:rsidRDefault="00A7771F" w:rsidP="00A7771F">
            <w:pPr>
              <w:spacing w:after="0" w:line="240" w:lineRule="auto"/>
              <w:rPr>
                <w:rFonts w:ascii="Cambria" w:eastAsia="Times New Roman" w:hAnsi="Cambria" w:cs="Times New Roman"/>
                <w:sz w:val="24"/>
                <w:szCs w:val="24"/>
              </w:rPr>
            </w:pPr>
            <w:proofErr w:type="spellStart"/>
            <w:r w:rsidRPr="00A7771F">
              <w:rPr>
                <w:rFonts w:ascii="Verdana" w:eastAsia="Times New Roman" w:hAnsi="Verdana" w:cs="Times New Roman"/>
                <w:b/>
                <w:bCs/>
                <w:color w:val="3366FF"/>
              </w:rPr>
              <w:t>HypnoBirthing</w:t>
            </w:r>
            <w:proofErr w:type="spellEnd"/>
            <w:r w:rsidRPr="00A7771F">
              <w:rPr>
                <w:rFonts w:ascii="Verdana" w:eastAsia="Times New Roman" w:hAnsi="Verdana" w:cs="Times New Roman"/>
                <w:b/>
                <w:bCs/>
                <w:color w:val="3366FF"/>
                <w:vertAlign w:val="superscript"/>
              </w:rPr>
              <w:t>®</w:t>
            </w:r>
            <w:r w:rsidRPr="00A7771F">
              <w:rPr>
                <w:rFonts w:ascii="Verdana" w:eastAsia="Times New Roman" w:hAnsi="Verdana" w:cs="Times New Roman"/>
                <w:b/>
                <w:bCs/>
                <w:color w:val="3366FF"/>
              </w:rPr>
              <w:t> Practitioner Certification</w:t>
            </w:r>
          </w:p>
        </w:tc>
        <w:tc>
          <w:tcPr>
            <w:tcW w:w="19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71F" w:rsidRPr="00A7771F" w:rsidRDefault="00A7771F" w:rsidP="00A7771F">
            <w:pPr>
              <w:spacing w:after="0" w:line="240" w:lineRule="auto"/>
              <w:jc w:val="center"/>
              <w:rPr>
                <w:rFonts w:ascii="Cambria" w:eastAsia="Times New Roman" w:hAnsi="Cambria" w:cs="Times New Roman"/>
                <w:sz w:val="24"/>
                <w:szCs w:val="24"/>
              </w:rPr>
            </w:pPr>
            <w:r w:rsidRPr="00A7771F">
              <w:rPr>
                <w:rFonts w:ascii="Verdana" w:eastAsia="Times New Roman" w:hAnsi="Verdana" w:cs="Times New Roman"/>
                <w:b/>
                <w:bCs/>
                <w:color w:val="3366FF"/>
              </w:rPr>
              <w:t>January 11th - 12th 2019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b/>
                <w:bCs/>
                <w:color w:val="3366FF"/>
              </w:rPr>
              <w:t>Instr.- Sarojini Alva</w:t>
            </w:r>
          </w:p>
        </w:tc>
      </w:tr>
    </w:tbl>
    <w:p w:rsidR="00A7771F" w:rsidRPr="00A7771F" w:rsidRDefault="00A7771F" w:rsidP="00A7771F">
      <w:pPr>
        <w:shd w:val="clear" w:color="auto" w:fill="FFFFFF"/>
        <w:spacing w:after="0" w:line="240" w:lineRule="auto"/>
        <w:jc w:val="center"/>
        <w:rPr>
          <w:rFonts w:ascii="Cambria" w:eastAsia="Times New Roman" w:hAnsi="Cambria" w:cs="Times New Roman"/>
          <w:color w:val="222222"/>
          <w:sz w:val="24"/>
          <w:szCs w:val="24"/>
        </w:rPr>
      </w:pPr>
      <w:r w:rsidRPr="00A7771F">
        <w:rPr>
          <w:rFonts w:ascii="Verdana" w:eastAsia="Times New Roman" w:hAnsi="Verdana" w:cs="Times New Roman"/>
          <w:color w:val="3366FF"/>
        </w:rPr>
        <w:t> </w:t>
      </w:r>
    </w:p>
    <w:tbl>
      <w:tblPr>
        <w:tblW w:w="4560" w:type="dxa"/>
        <w:jc w:val="center"/>
        <w:tblCellSpacing w:w="15" w:type="dxa"/>
        <w:tblCellMar>
          <w:left w:w="0" w:type="dxa"/>
          <w:right w:w="0" w:type="dxa"/>
        </w:tblCellMar>
        <w:tblLook w:val="04A0"/>
      </w:tblPr>
      <w:tblGrid>
        <w:gridCol w:w="4560"/>
      </w:tblGrid>
      <w:tr w:rsidR="00A7771F" w:rsidRPr="00A7771F" w:rsidTr="00A7771F">
        <w:trPr>
          <w:tblCellSpacing w:w="15" w:type="dxa"/>
          <w:jc w:val="center"/>
        </w:trPr>
        <w:tc>
          <w:tcPr>
            <w:tcW w:w="4900" w:type="pct"/>
            <w:tcMar>
              <w:top w:w="15" w:type="dxa"/>
              <w:left w:w="15" w:type="dxa"/>
              <w:bottom w:w="15" w:type="dxa"/>
              <w:right w:w="15" w:type="dxa"/>
            </w:tcMar>
            <w:vAlign w:val="center"/>
            <w:hideMark/>
          </w:tcPr>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t> </w:t>
            </w:r>
            <w:r w:rsidRPr="00A7771F">
              <w:rPr>
                <w:rFonts w:ascii="Verdana" w:eastAsia="Times New Roman" w:hAnsi="Verdana" w:cs="Times New Roman"/>
                <w:b/>
                <w:bCs/>
                <w:color w:val="3366FF"/>
              </w:rPr>
              <w:t>For information/registration </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t>Please contact:  Sarojini Alva (Sara)</w:t>
            </w:r>
            <w:r w:rsidRPr="00A7771F">
              <w:rPr>
                <w:rFonts w:ascii="Verdana" w:eastAsia="Times New Roman" w:hAnsi="Verdana" w:cs="Times New Roman"/>
                <w:color w:val="3366FF"/>
              </w:rPr>
              <w:br/>
              <w:t>571-261-3196, 703-727-0414 </w:t>
            </w:r>
          </w:p>
          <w:p w:rsidR="00A7771F" w:rsidRPr="00A7771F" w:rsidRDefault="00A7771F" w:rsidP="00A7771F">
            <w:pPr>
              <w:spacing w:after="240" w:line="240" w:lineRule="auto"/>
              <w:rPr>
                <w:rFonts w:ascii="Cambria" w:eastAsia="Times New Roman" w:hAnsi="Cambria" w:cs="Times New Roman"/>
                <w:sz w:val="24"/>
                <w:szCs w:val="24"/>
              </w:rPr>
            </w:pPr>
            <w:hyperlink r:id="rId5" w:tgtFrame="_blank" w:history="1">
              <w:r w:rsidRPr="00A7771F">
                <w:rPr>
                  <w:rFonts w:ascii="Verdana" w:eastAsia="Times New Roman" w:hAnsi="Verdana" w:cs="Times New Roman"/>
                  <w:color w:val="3366FF"/>
                  <w:u w:val="single"/>
                </w:rPr>
                <w:t>sarojinialva@sarojinialva.com</w:t>
              </w:r>
            </w:hyperlink>
            <w:r w:rsidRPr="00A7771F">
              <w:rPr>
                <w:rFonts w:ascii="Verdana" w:eastAsia="Times New Roman" w:hAnsi="Verdana" w:cs="Times New Roman"/>
                <w:color w:val="3366FF"/>
              </w:rPr>
              <w:br/>
            </w:r>
            <w:hyperlink r:id="rId6" w:tgtFrame="_blank" w:history="1">
              <w:r w:rsidRPr="00A7771F">
                <w:rPr>
                  <w:rFonts w:ascii="Verdana" w:eastAsia="Times New Roman" w:hAnsi="Verdana" w:cs="Times New Roman"/>
                  <w:color w:val="3366FF"/>
                  <w:u w:val="single"/>
                </w:rPr>
                <w:t>www.sarojinialva.com</w:t>
              </w:r>
            </w:hyperlink>
            <w:r w:rsidRPr="00A7771F">
              <w:rPr>
                <w:rFonts w:ascii="Verdana" w:eastAsia="Times New Roman" w:hAnsi="Verdana" w:cs="Times New Roman"/>
                <w:color w:val="3366FF"/>
              </w:rPr>
              <w:t> </w:t>
            </w:r>
          </w:p>
          <w:p w:rsidR="00A7771F" w:rsidRPr="00A7771F" w:rsidRDefault="00A7771F" w:rsidP="00A7771F">
            <w:pPr>
              <w:spacing w:after="240" w:line="240" w:lineRule="auto"/>
              <w:rPr>
                <w:rFonts w:ascii="Cambria" w:eastAsia="Times New Roman" w:hAnsi="Cambria" w:cs="Times New Roman"/>
                <w:sz w:val="24"/>
                <w:szCs w:val="24"/>
              </w:rPr>
            </w:pPr>
            <w:r w:rsidRPr="00A7771F">
              <w:rPr>
                <w:rFonts w:ascii="Verdana" w:eastAsia="Times New Roman" w:hAnsi="Verdana" w:cs="Times New Roman"/>
                <w:color w:val="3366FF"/>
              </w:rPr>
              <w:br/>
            </w:r>
            <w:r w:rsidRPr="00A7771F">
              <w:rPr>
                <w:rFonts w:ascii="Verdana" w:eastAsia="Times New Roman" w:hAnsi="Verdana" w:cs="Times New Roman"/>
                <w:b/>
                <w:bCs/>
                <w:color w:val="3366FF"/>
              </w:rPr>
              <w:t>VENUE:</w:t>
            </w:r>
            <w:r w:rsidRPr="00A7771F">
              <w:rPr>
                <w:rFonts w:ascii="Verdana" w:eastAsia="Times New Roman" w:hAnsi="Verdana" w:cs="Times New Roman"/>
                <w:color w:val="3366FF"/>
              </w:rPr>
              <w:br/>
              <w:t>Alva Wellness Center</w:t>
            </w:r>
            <w:r w:rsidRPr="00A7771F">
              <w:rPr>
                <w:rFonts w:ascii="Verdana" w:eastAsia="Times New Roman" w:hAnsi="Verdana" w:cs="Times New Roman"/>
                <w:color w:val="3366FF"/>
              </w:rPr>
              <w:br/>
              <w:t>5693 Caribbean Court</w:t>
            </w:r>
            <w:r w:rsidRPr="00A7771F">
              <w:rPr>
                <w:rFonts w:ascii="Verdana" w:eastAsia="Times New Roman" w:hAnsi="Verdana" w:cs="Times New Roman"/>
                <w:color w:val="3366FF"/>
              </w:rPr>
              <w:br/>
              <w:t>Haymarket, VA 2017</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b/>
                <w:bCs/>
                <w:color w:val="3366FF"/>
              </w:rPr>
              <w:t>TIME:</w:t>
            </w:r>
            <w:r w:rsidRPr="00A7771F">
              <w:rPr>
                <w:rFonts w:ascii="Verdana" w:eastAsia="Times New Roman" w:hAnsi="Verdana" w:cs="Times New Roman"/>
                <w:color w:val="3366FF"/>
              </w:rPr>
              <w:t> Wednesday and Thursday 9am- 5pm </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t>Friday and Saturday. 8.30am-5pm</w:t>
            </w:r>
            <w:r w:rsidRPr="00A7771F">
              <w:rPr>
                <w:rFonts w:ascii="Verdana" w:eastAsia="Times New Roman" w:hAnsi="Verdana" w:cs="Times New Roman"/>
                <w:color w:val="3366FF"/>
              </w:rPr>
              <w:br/>
            </w:r>
            <w:r w:rsidRPr="00A7771F">
              <w:rPr>
                <w:rFonts w:ascii="Verdana" w:eastAsia="Times New Roman" w:hAnsi="Verdana" w:cs="Times New Roman"/>
                <w:color w:val="3366FF"/>
              </w:rPr>
              <w:br/>
              <w:t>HOTELS: Springhill Suites (3- 4 miles from the venue)</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t>7921 Gateway Promenade place</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t>Gainesville, Virginia 20155</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lastRenderedPageBreak/>
              <w:t>Tele 703-753-0121</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b/>
                <w:bCs/>
                <w:color w:val="3366FF"/>
              </w:rPr>
              <w:t> </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t>Hampton Inn (3 -4 miles away from the venue, train track next) </w:t>
            </w:r>
            <w:r w:rsidRPr="00A7771F">
              <w:rPr>
                <w:rFonts w:ascii="Verdana" w:eastAsia="Times New Roman" w:hAnsi="Verdana" w:cs="Times New Roman"/>
                <w:color w:val="3366FF"/>
              </w:rPr>
              <w:br/>
              <w:t>7300 Atlas Walkway</w:t>
            </w:r>
            <w:r w:rsidRPr="00A7771F">
              <w:rPr>
                <w:rFonts w:ascii="Verdana" w:eastAsia="Times New Roman" w:hAnsi="Verdana" w:cs="Times New Roman"/>
                <w:color w:val="3366FF"/>
              </w:rPr>
              <w:br/>
              <w:t>Gainesville, VA 20155</w:t>
            </w:r>
            <w:r w:rsidRPr="00A7771F">
              <w:rPr>
                <w:rFonts w:ascii="Verdana" w:eastAsia="Times New Roman" w:hAnsi="Verdana" w:cs="Times New Roman"/>
                <w:color w:val="3366FF"/>
              </w:rPr>
              <w:br/>
              <w:t>Tel: 703-753-1500</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t> </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t>Many students recommend</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t>La Quinta Inn and suites, Manassas</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t>6950 Nova Way, Manassas, VA 20109,</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1155CC"/>
              </w:rPr>
              <w:t>703-393-9966</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t>7-8 miles</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t> </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color w:val="3366FF"/>
              </w:rPr>
              <w:t>Courtyard Marriot Manassas Battlefield Park (about 8-9 miles from the venue)</w:t>
            </w:r>
            <w:r w:rsidRPr="00A7771F">
              <w:rPr>
                <w:rFonts w:ascii="Verdana" w:eastAsia="Times New Roman" w:hAnsi="Verdana" w:cs="Times New Roman"/>
                <w:color w:val="3366FF"/>
              </w:rPr>
              <w:br/>
              <w:t xml:space="preserve">10701 </w:t>
            </w:r>
            <w:proofErr w:type="spellStart"/>
            <w:r w:rsidRPr="00A7771F">
              <w:rPr>
                <w:rFonts w:ascii="Verdana" w:eastAsia="Times New Roman" w:hAnsi="Verdana" w:cs="Times New Roman"/>
                <w:color w:val="3366FF"/>
              </w:rPr>
              <w:t>Battleview</w:t>
            </w:r>
            <w:proofErr w:type="spellEnd"/>
            <w:r w:rsidRPr="00A7771F">
              <w:rPr>
                <w:rFonts w:ascii="Verdana" w:eastAsia="Times New Roman" w:hAnsi="Verdana" w:cs="Times New Roman"/>
                <w:color w:val="3366FF"/>
              </w:rPr>
              <w:t xml:space="preserve"> Parkway</w:t>
            </w:r>
            <w:r w:rsidRPr="00A7771F">
              <w:rPr>
                <w:rFonts w:ascii="Verdana" w:eastAsia="Times New Roman" w:hAnsi="Verdana" w:cs="Times New Roman"/>
                <w:color w:val="3366FF"/>
              </w:rPr>
              <w:br/>
              <w:t>Manassas, VA </w:t>
            </w:r>
            <w:r w:rsidRPr="00A7771F">
              <w:rPr>
                <w:rFonts w:ascii="Verdana" w:eastAsia="Times New Roman" w:hAnsi="Verdana" w:cs="Times New Roman"/>
                <w:color w:val="3366FF"/>
              </w:rPr>
              <w:br/>
              <w:t>Tel: 800-321-2211 or 703-335-1300 </w:t>
            </w:r>
          </w:p>
          <w:p w:rsidR="00A7771F" w:rsidRPr="00A7771F" w:rsidRDefault="00A7771F" w:rsidP="00A7771F">
            <w:pPr>
              <w:spacing w:after="240" w:line="240" w:lineRule="auto"/>
              <w:rPr>
                <w:rFonts w:ascii="Cambria" w:eastAsia="Times New Roman" w:hAnsi="Cambria" w:cs="Times New Roman"/>
                <w:sz w:val="24"/>
                <w:szCs w:val="24"/>
              </w:rPr>
            </w:pPr>
            <w:r w:rsidRPr="00A7771F">
              <w:rPr>
                <w:rFonts w:ascii="Verdana" w:eastAsia="Times New Roman" w:hAnsi="Verdana" w:cs="Times New Roman"/>
                <w:color w:val="3366FF"/>
              </w:rPr>
              <w:t> </w:t>
            </w:r>
          </w:p>
          <w:p w:rsidR="00A7771F" w:rsidRPr="00A7771F" w:rsidRDefault="00A7771F" w:rsidP="00A7771F">
            <w:pPr>
              <w:spacing w:after="240" w:line="240" w:lineRule="auto"/>
              <w:rPr>
                <w:rFonts w:ascii="Cambria" w:eastAsia="Times New Roman" w:hAnsi="Cambria" w:cs="Times New Roman"/>
                <w:sz w:val="24"/>
                <w:szCs w:val="24"/>
              </w:rPr>
            </w:pPr>
            <w:r w:rsidRPr="00A7771F">
              <w:rPr>
                <w:rFonts w:ascii="Verdana" w:eastAsia="Times New Roman" w:hAnsi="Verdana" w:cs="Times New Roman"/>
                <w:b/>
                <w:bCs/>
                <w:color w:val="3366FF"/>
              </w:rPr>
              <w:t xml:space="preserve">There are many hotels within 5-15 miles distance from the workshop. </w:t>
            </w:r>
            <w:proofErr w:type="spellStart"/>
            <w:r w:rsidRPr="00A7771F">
              <w:rPr>
                <w:rFonts w:ascii="Verdana" w:eastAsia="Times New Roman" w:hAnsi="Verdana" w:cs="Times New Roman"/>
                <w:b/>
                <w:bCs/>
                <w:color w:val="3366FF"/>
              </w:rPr>
              <w:t>Some times</w:t>
            </w:r>
            <w:proofErr w:type="spellEnd"/>
            <w:r w:rsidRPr="00A7771F">
              <w:rPr>
                <w:rFonts w:ascii="Verdana" w:eastAsia="Times New Roman" w:hAnsi="Verdana" w:cs="Times New Roman"/>
                <w:b/>
                <w:bCs/>
                <w:color w:val="3366FF"/>
              </w:rPr>
              <w:t xml:space="preserve"> you get at much reduced rates. Do a Search on Google.</w:t>
            </w:r>
          </w:p>
          <w:p w:rsidR="00A7771F" w:rsidRPr="00A7771F" w:rsidRDefault="00A7771F" w:rsidP="00A7771F">
            <w:pPr>
              <w:spacing w:after="240" w:line="240" w:lineRule="auto"/>
              <w:rPr>
                <w:rFonts w:ascii="Cambria" w:eastAsia="Times New Roman" w:hAnsi="Cambria" w:cs="Times New Roman"/>
                <w:sz w:val="24"/>
                <w:szCs w:val="24"/>
              </w:rPr>
            </w:pPr>
            <w:r w:rsidRPr="00A7771F">
              <w:rPr>
                <w:rFonts w:ascii="Times" w:eastAsia="Times New Roman" w:hAnsi="Times" w:cs="Times New Roman"/>
                <w:sz w:val="20"/>
                <w:szCs w:val="20"/>
              </w:rPr>
              <w:t> </w:t>
            </w:r>
          </w:p>
          <w:p w:rsidR="00A7771F" w:rsidRPr="00A7771F" w:rsidRDefault="00A7771F" w:rsidP="00A7771F">
            <w:pPr>
              <w:spacing w:after="0" w:line="240" w:lineRule="auto"/>
              <w:rPr>
                <w:rFonts w:ascii="Cambria" w:eastAsia="Times New Roman" w:hAnsi="Cambria" w:cs="Times New Roman"/>
                <w:sz w:val="24"/>
                <w:szCs w:val="24"/>
              </w:rPr>
            </w:pPr>
            <w:r w:rsidRPr="00A7771F">
              <w:rPr>
                <w:rFonts w:ascii="Verdana" w:eastAsia="Times New Roman" w:hAnsi="Verdana" w:cs="Times New Roman"/>
                <w:b/>
                <w:bCs/>
                <w:color w:val="3366FF"/>
              </w:rPr>
              <w:t>AIRPORT:</w:t>
            </w:r>
            <w:r w:rsidRPr="00A7771F">
              <w:rPr>
                <w:rFonts w:ascii="Verdana" w:eastAsia="Times New Roman" w:hAnsi="Verdana" w:cs="Times New Roman"/>
                <w:color w:val="3366FF"/>
              </w:rPr>
              <w:br/>
              <w:t>Washington Dulles (IAD)</w:t>
            </w:r>
          </w:p>
        </w:tc>
      </w:tr>
    </w:tbl>
    <w:p w:rsidR="00A00D7C" w:rsidRDefault="00A00D7C"/>
    <w:sectPr w:rsidR="00A00D7C" w:rsidSect="00A00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771F"/>
    <w:rsid w:val="00A00D7C"/>
    <w:rsid w:val="00A77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71F"/>
    <w:rPr>
      <w:color w:val="0000FF"/>
      <w:u w:val="single"/>
    </w:rPr>
  </w:style>
</w:styles>
</file>

<file path=word/webSettings.xml><?xml version="1.0" encoding="utf-8"?>
<w:webSettings xmlns:r="http://schemas.openxmlformats.org/officeDocument/2006/relationships" xmlns:w="http://schemas.openxmlformats.org/wordprocessingml/2006/main">
  <w:divs>
    <w:div w:id="14286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rojinialva.com/" TargetMode="External"/><Relationship Id="rId5" Type="http://schemas.openxmlformats.org/officeDocument/2006/relationships/hyperlink" Target="mailto:sarojinialva@sarojinialva.com" TargetMode="External"/><Relationship Id="rId4" Type="http://schemas.openxmlformats.org/officeDocument/2006/relationships/hyperlink" Target="http://www.hypnobirth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3340</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dc:creator>
  <cp:lastModifiedBy>Hellen</cp:lastModifiedBy>
  <cp:revision>1</cp:revision>
  <dcterms:created xsi:type="dcterms:W3CDTF">2018-11-10T20:54:00Z</dcterms:created>
  <dcterms:modified xsi:type="dcterms:W3CDTF">2018-11-10T20:55:00Z</dcterms:modified>
</cp:coreProperties>
</file>